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0A" w:rsidRPr="00F708CC" w:rsidRDefault="00300F0A" w:rsidP="001C6325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閱讀理解教學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－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活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動設計</w:t>
      </w:r>
    </w:p>
    <w:p w:rsidR="00300F0A" w:rsidRPr="009E7185" w:rsidRDefault="00300F0A" w:rsidP="001C6325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7"/>
        <w:gridCol w:w="727"/>
        <w:gridCol w:w="1260"/>
        <w:gridCol w:w="900"/>
        <w:gridCol w:w="1264"/>
      </w:tblGrid>
      <w:tr w:rsidR="00300F0A" w:rsidRPr="00A11DF6">
        <w:tc>
          <w:tcPr>
            <w:tcW w:w="4417" w:type="dxa"/>
            <w:vAlign w:val="center"/>
          </w:tcPr>
          <w:p w:rsidR="00300F0A" w:rsidRPr="00A11DF6" w:rsidRDefault="00300F0A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教學科目：國文科</w:t>
            </w:r>
          </w:p>
        </w:tc>
        <w:tc>
          <w:tcPr>
            <w:tcW w:w="4151" w:type="dxa"/>
            <w:gridSpan w:val="4"/>
            <w:vAlign w:val="center"/>
          </w:tcPr>
          <w:p w:rsidR="00300F0A" w:rsidRPr="00A11DF6" w:rsidRDefault="00300F0A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教學年級：高一</w:t>
            </w:r>
          </w:p>
        </w:tc>
      </w:tr>
      <w:tr w:rsidR="00300F0A" w:rsidRPr="00A11DF6">
        <w:tc>
          <w:tcPr>
            <w:tcW w:w="4417" w:type="dxa"/>
            <w:vAlign w:val="center"/>
          </w:tcPr>
          <w:p w:rsidR="00300F0A" w:rsidRPr="00845A0A" w:rsidRDefault="00300F0A" w:rsidP="00ED37F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教學單元：</w:t>
            </w:r>
            <w:r w:rsidR="00845A0A" w:rsidRPr="00845A0A">
              <w:rPr>
                <w:rFonts w:ascii="標楷體" w:eastAsia="標楷體" w:hAnsi="標楷體" w:cs="標楷體" w:hint="eastAsia"/>
                <w:kern w:val="0"/>
              </w:rPr>
              <w:t>泰雅族狩獵記</w:t>
            </w:r>
          </w:p>
        </w:tc>
        <w:tc>
          <w:tcPr>
            <w:tcW w:w="4151" w:type="dxa"/>
            <w:gridSpan w:val="4"/>
            <w:vAlign w:val="center"/>
          </w:tcPr>
          <w:p w:rsidR="00C97A11" w:rsidRPr="00C97A11" w:rsidRDefault="00300F0A" w:rsidP="00CE4015">
            <w:pPr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設計者：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周珊瑜</w:t>
            </w:r>
            <w:r w:rsidR="00C97A11">
              <w:rPr>
                <w:rFonts w:ascii="標楷體" w:eastAsia="標楷體" w:hAnsi="標楷體" w:cs="標楷體" w:hint="eastAsia"/>
                <w:kern w:val="0"/>
              </w:rPr>
              <w:t>、郭政妤</w:t>
            </w:r>
            <w:bookmarkStart w:id="0" w:name="_GoBack"/>
            <w:bookmarkEnd w:id="0"/>
          </w:p>
        </w:tc>
      </w:tr>
      <w:tr w:rsidR="00300F0A" w:rsidRPr="00A11DF6">
        <w:tc>
          <w:tcPr>
            <w:tcW w:w="4417" w:type="dxa"/>
            <w:vAlign w:val="center"/>
          </w:tcPr>
          <w:p w:rsidR="00300F0A" w:rsidRPr="00A11DF6" w:rsidRDefault="00300F0A" w:rsidP="003334D2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教材來源：</w:t>
            </w:r>
            <w:proofErr w:type="gramStart"/>
            <w:r w:rsidRPr="00A11DF6">
              <w:rPr>
                <w:rFonts w:ascii="標楷體" w:eastAsia="標楷體" w:hAnsi="標楷體" w:cs="標楷體" w:hint="eastAsia"/>
                <w:kern w:val="0"/>
              </w:rPr>
              <w:t>科技部高瞻</w:t>
            </w:r>
            <w:proofErr w:type="gramEnd"/>
            <w:r w:rsidRPr="00A11DF6">
              <w:rPr>
                <w:rFonts w:ascii="標楷體" w:eastAsia="標楷體" w:hAnsi="標楷體" w:cs="標楷體" w:hint="eastAsia"/>
                <w:kern w:val="0"/>
              </w:rPr>
              <w:t>計畫</w:t>
            </w:r>
          </w:p>
        </w:tc>
        <w:tc>
          <w:tcPr>
            <w:tcW w:w="4151" w:type="dxa"/>
            <w:gridSpan w:val="4"/>
            <w:vAlign w:val="center"/>
          </w:tcPr>
          <w:p w:rsidR="00300F0A" w:rsidRPr="00A11DF6" w:rsidRDefault="00300F0A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教學時間：共</w:t>
            </w:r>
            <w:r w:rsidRPr="00A11DF6">
              <w:rPr>
                <w:rFonts w:ascii="標楷體" w:eastAsia="標楷體" w:hAnsi="標楷體" w:cs="標楷體"/>
                <w:kern w:val="0"/>
              </w:rPr>
              <w:t>2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節（</w:t>
            </w:r>
            <w:r w:rsidRPr="00A11DF6">
              <w:rPr>
                <w:rFonts w:ascii="標楷體" w:eastAsia="標楷體" w:hAnsi="標楷體" w:cs="標楷體"/>
                <w:kern w:val="0"/>
              </w:rPr>
              <w:t>100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分鐘）</w:t>
            </w:r>
          </w:p>
        </w:tc>
      </w:tr>
      <w:tr w:rsidR="00300F0A" w:rsidRPr="00A11DF6">
        <w:tc>
          <w:tcPr>
            <w:tcW w:w="8568" w:type="dxa"/>
            <w:gridSpan w:val="5"/>
            <w:vAlign w:val="center"/>
          </w:tcPr>
          <w:p w:rsidR="00300F0A" w:rsidRPr="00A11DF6" w:rsidRDefault="00300F0A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教學重點：</w:t>
            </w:r>
          </w:p>
          <w:p w:rsidR="00300F0A" w:rsidRPr="00A11DF6" w:rsidRDefault="00300F0A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一、教學重點內容</w:t>
            </w:r>
          </w:p>
          <w:p w:rsidR="00300F0A" w:rsidRDefault="00300F0A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1.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瞭解</w:t>
            </w:r>
            <w:r w:rsidR="00CC6744">
              <w:rPr>
                <w:rFonts w:ascii="標楷體" w:eastAsia="標楷體" w:hAnsi="標楷體" w:cs="標楷體" w:hint="eastAsia"/>
                <w:kern w:val="0"/>
              </w:rPr>
              <w:t>狩獵對泰雅族人的意義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300F0A" w:rsidRPr="00A11DF6" w:rsidRDefault="00300F0A" w:rsidP="00B7170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2.</w:t>
            </w:r>
            <w:r w:rsidR="00CC6744" w:rsidRPr="00A11DF6">
              <w:rPr>
                <w:rFonts w:ascii="標楷體" w:eastAsia="標楷體" w:hAnsi="標楷體" w:cs="標楷體" w:hint="eastAsia"/>
                <w:kern w:val="0"/>
              </w:rPr>
              <w:t xml:space="preserve"> 瞭解新詞語之用法及讀寫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300F0A" w:rsidRPr="00A11DF6" w:rsidRDefault="00300F0A" w:rsidP="00E3686C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二、教學策略：</w:t>
            </w:r>
            <w:r w:rsidRPr="00A11DF6">
              <w:rPr>
                <w:rFonts w:ascii="標楷體" w:eastAsia="標楷體" w:hAnsi="標楷體" w:cs="標楷體"/>
                <w:kern w:val="0"/>
              </w:rPr>
              <w:t>Oxford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六階段教學策略</w:t>
            </w:r>
          </w:p>
        </w:tc>
      </w:tr>
      <w:tr w:rsidR="00300F0A" w:rsidRPr="00A11DF6">
        <w:tc>
          <w:tcPr>
            <w:tcW w:w="5144" w:type="dxa"/>
            <w:gridSpan w:val="2"/>
            <w:vAlign w:val="center"/>
          </w:tcPr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教學活動</w:t>
            </w:r>
          </w:p>
        </w:tc>
        <w:tc>
          <w:tcPr>
            <w:tcW w:w="1260" w:type="dxa"/>
            <w:vAlign w:val="center"/>
          </w:tcPr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教學資源</w:t>
            </w:r>
          </w:p>
        </w:tc>
        <w:tc>
          <w:tcPr>
            <w:tcW w:w="900" w:type="dxa"/>
            <w:vAlign w:val="center"/>
          </w:tcPr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</w:t>
            </w:r>
          </w:p>
        </w:tc>
        <w:tc>
          <w:tcPr>
            <w:tcW w:w="1264" w:type="dxa"/>
            <w:vAlign w:val="center"/>
          </w:tcPr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效果評量</w:t>
            </w:r>
          </w:p>
        </w:tc>
      </w:tr>
      <w:tr w:rsidR="00300F0A" w:rsidRPr="00A11DF6">
        <w:trPr>
          <w:trHeight w:val="810"/>
        </w:trPr>
        <w:tc>
          <w:tcPr>
            <w:tcW w:w="5144" w:type="dxa"/>
            <w:gridSpan w:val="2"/>
          </w:tcPr>
          <w:p w:rsidR="00300F0A" w:rsidRPr="00A11DF6" w:rsidRDefault="00300F0A" w:rsidP="00C4206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壹、準備活動</w:t>
            </w:r>
          </w:p>
          <w:p w:rsidR="00300F0A" w:rsidRPr="00A11DF6" w:rsidRDefault="00300F0A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一、教師：檢視多媒體教具、整理文本重點</w:t>
            </w:r>
          </w:p>
          <w:p w:rsidR="00300F0A" w:rsidRPr="00A11DF6" w:rsidRDefault="00300F0A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二、學生：熟悉多媒體設備</w:t>
            </w:r>
          </w:p>
          <w:p w:rsidR="00300F0A" w:rsidRPr="00A83AB2" w:rsidRDefault="00300F0A" w:rsidP="00A83AB2">
            <w:pPr>
              <w:pStyle w:val="a3"/>
              <w:numPr>
                <w:ilvl w:val="0"/>
                <w:numId w:val="46"/>
              </w:num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A83AB2">
              <w:rPr>
                <w:rFonts w:ascii="標楷體" w:eastAsia="標楷體" w:hAnsi="標楷體" w:cs="標楷體" w:hint="eastAsia"/>
                <w:kern w:val="0"/>
              </w:rPr>
              <w:t>引起動機</w:t>
            </w:r>
            <w:r w:rsidRPr="00A83AB2">
              <w:rPr>
                <w:rFonts w:ascii="標楷體" w:eastAsia="標楷體" w:hAnsi="標楷體" w:cs="標楷體" w:hint="eastAsia"/>
                <w:color w:val="FF0000"/>
                <w:kern w:val="0"/>
              </w:rPr>
              <w:t>（預測）</w:t>
            </w:r>
          </w:p>
          <w:p w:rsidR="00A83AB2" w:rsidRPr="00A83AB2" w:rsidRDefault="00300F0A" w:rsidP="00A83AB2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請學生看電子書標題及封面，教師提問：「大家覺得會是什麼樣的一個故事？」</w:t>
            </w:r>
          </w:p>
          <w:p w:rsidR="00300F0A" w:rsidRPr="00A83AB2" w:rsidRDefault="00300F0A" w:rsidP="00A83AB2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83AB2">
              <w:rPr>
                <w:rFonts w:ascii="標楷體" w:eastAsia="標楷體" w:hAnsi="標楷體" w:cs="標楷體" w:hint="eastAsia"/>
                <w:kern w:val="0"/>
              </w:rPr>
              <w:t>教師提問：「</w:t>
            </w:r>
            <w:r w:rsidR="00A83AB2" w:rsidRPr="00A83AB2">
              <w:rPr>
                <w:rFonts w:ascii="標楷體" w:eastAsia="標楷體" w:hAnsi="標楷體" w:cs="標楷體" w:hint="eastAsia"/>
                <w:kern w:val="0"/>
              </w:rPr>
              <w:t>原住民文化中，還有哪些有趣的慶（祭）典</w:t>
            </w:r>
            <w:r w:rsidRPr="00A83AB2">
              <w:rPr>
                <w:rFonts w:ascii="標楷體" w:eastAsia="標楷體" w:hAnsi="標楷體" w:cs="標楷體" w:hint="eastAsia"/>
                <w:kern w:val="0"/>
              </w:rPr>
              <w:t>？」</w:t>
            </w:r>
          </w:p>
          <w:p w:rsidR="00300F0A" w:rsidRPr="00A11DF6" w:rsidRDefault="00300F0A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</w:p>
          <w:p w:rsidR="00300F0A" w:rsidRPr="00A11DF6" w:rsidRDefault="00300F0A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貳、發展活動</w:t>
            </w:r>
          </w:p>
          <w:p w:rsidR="00300F0A" w:rsidRPr="00A11DF6" w:rsidRDefault="00300F0A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一、學生先快速的看過一遍電子書，但還不能進行裡面的互動功能。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（瀏覽）</w:t>
            </w:r>
          </w:p>
          <w:p w:rsidR="00300F0A" w:rsidRPr="00A11DF6" w:rsidRDefault="00300F0A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教師請學生簡單重述文本的主旨與內容</w:t>
            </w:r>
          </w:p>
          <w:p w:rsidR="00300F0A" w:rsidRPr="00A11DF6" w:rsidRDefault="00300F0A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教師請學生說出文本的角色、場景與情節等。</w:t>
            </w:r>
          </w:p>
          <w:p w:rsidR="00300F0A" w:rsidRPr="00A11DF6" w:rsidRDefault="00300F0A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二、依據教師所提示的重點，找出文本相對對應的地方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（掃描）</w:t>
            </w:r>
          </w:p>
          <w:p w:rsidR="00300F0A" w:rsidRPr="00A11DF6" w:rsidRDefault="00300F0A" w:rsidP="000B61A2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教師提問文本重點，並請學生告訴教師在文本中哪</w:t>
            </w:r>
            <w:proofErr w:type="gramStart"/>
            <w:r w:rsidRPr="00A11DF6">
              <w:rPr>
                <w:rFonts w:ascii="標楷體" w:eastAsia="標楷體" w:hAnsi="標楷體" w:cs="標楷體" w:hint="eastAsia"/>
                <w:kern w:val="0"/>
              </w:rPr>
              <w:t>個</w:t>
            </w:r>
            <w:proofErr w:type="gramEnd"/>
            <w:r w:rsidRPr="00A11DF6">
              <w:rPr>
                <w:rFonts w:ascii="標楷體" w:eastAsia="標楷體" w:hAnsi="標楷體" w:cs="標楷體" w:hint="eastAsia"/>
                <w:kern w:val="0"/>
              </w:rPr>
              <w:t>部份找到答案</w:t>
            </w:r>
            <w:proofErr w:type="gramStart"/>
            <w:r w:rsidRPr="00A11DF6">
              <w:rPr>
                <w:rFonts w:ascii="標楷體" w:eastAsia="標楷體" w:hAnsi="標楷體" w:cs="標楷體" w:hint="eastAsia"/>
                <w:kern w:val="0"/>
              </w:rPr>
              <w:t>（</w:t>
            </w:r>
            <w:proofErr w:type="gramEnd"/>
            <w:r w:rsidRPr="00A11DF6">
              <w:rPr>
                <w:rFonts w:ascii="標楷體" w:eastAsia="標楷體" w:hAnsi="標楷體" w:cs="標楷體" w:hint="eastAsia"/>
                <w:kern w:val="0"/>
              </w:rPr>
              <w:t>學生進行第二次閱讀，此次閱讀可以進行電子書的互動功能。）</w:t>
            </w:r>
          </w:p>
          <w:p w:rsidR="00300F0A" w:rsidRPr="00A11DF6" w:rsidRDefault="00300F0A" w:rsidP="000B61A2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教師提出更深入的問題，請學生從電子書中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lastRenderedPageBreak/>
              <w:t>尋找線索，對答案做預測。</w:t>
            </w:r>
          </w:p>
          <w:p w:rsidR="00300F0A" w:rsidRPr="00A11DF6" w:rsidRDefault="00300F0A" w:rsidP="002C55B1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三、學生推論段落大意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（推論）</w:t>
            </w:r>
          </w:p>
          <w:p w:rsidR="00300F0A" w:rsidRPr="00A11DF6" w:rsidRDefault="00300F0A" w:rsidP="002C55B1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教師給予每段的重點句子或詞語，請學生根據提示推論段落大意並上台分享。</w:t>
            </w:r>
          </w:p>
          <w:p w:rsidR="00300F0A" w:rsidRPr="00A11DF6" w:rsidRDefault="00300F0A" w:rsidP="002C55B1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學生進行第三次閱讀，加上教師所給的重點句子，調整先前對文本的預測。</w:t>
            </w:r>
          </w:p>
          <w:p w:rsidR="00300F0A" w:rsidRPr="00A11DF6" w:rsidRDefault="00300F0A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四、教師提出文本中較難的語詞，請學生根據上下句子猜測語詞意義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（猜測不熟悉的語詞）</w:t>
            </w:r>
          </w:p>
          <w:p w:rsidR="00300F0A" w:rsidRDefault="00300F0A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1.</w:t>
            </w:r>
            <w:r>
              <w:rPr>
                <w:rFonts w:ascii="標楷體" w:eastAsia="標楷體" w:hAnsi="標楷體" w:cs="標楷體" w:hint="eastAsia"/>
                <w:kern w:val="0"/>
              </w:rPr>
              <w:t>教師請學生根據上下文猜測語詞的意義，例如「</w:t>
            </w:r>
            <w:r w:rsidR="00C06B05" w:rsidRPr="00C06B05">
              <w:rPr>
                <w:rFonts w:ascii="標楷體" w:eastAsia="標楷體" w:hAnsi="標楷體" w:cs="標楷體" w:hint="eastAsia"/>
                <w:kern w:val="0"/>
              </w:rPr>
              <w:t>忐忑</w:t>
            </w:r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r w:rsidR="00C06B05" w:rsidRPr="00C06B05">
              <w:rPr>
                <w:rFonts w:ascii="標楷體" w:eastAsia="標楷體" w:hAnsi="標楷體" w:cs="標楷體" w:hint="eastAsia"/>
                <w:kern w:val="0"/>
              </w:rPr>
              <w:t>眺望</w:t>
            </w:r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r w:rsidR="00C06B05" w:rsidRPr="00C06B05">
              <w:rPr>
                <w:rFonts w:ascii="標楷體" w:eastAsia="標楷體" w:hAnsi="標楷體" w:cs="標楷體" w:hint="eastAsia"/>
                <w:kern w:val="0"/>
              </w:rPr>
              <w:t>暮色</w:t>
            </w:r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r w:rsidR="00C06B05" w:rsidRPr="00C06B05">
              <w:rPr>
                <w:rFonts w:ascii="標楷體" w:eastAsia="標楷體" w:hAnsi="標楷體" w:cs="標楷體" w:hint="eastAsia"/>
                <w:kern w:val="0"/>
              </w:rPr>
              <w:t>庇佑</w:t>
            </w:r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r w:rsidR="00C06B05" w:rsidRPr="00C06B05">
              <w:rPr>
                <w:rFonts w:ascii="標楷體" w:eastAsia="標楷體" w:hAnsi="標楷體" w:cs="標楷體" w:hint="eastAsia"/>
                <w:kern w:val="0"/>
              </w:rPr>
              <w:t>霓虹燈</w:t>
            </w:r>
            <w:r w:rsidR="00C06B05">
              <w:rPr>
                <w:rFonts w:ascii="標楷體" w:eastAsia="標楷體" w:hAnsi="標楷體" w:cs="標楷體" w:hint="eastAsia"/>
                <w:kern w:val="0"/>
              </w:rPr>
              <w:t>」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300F0A" w:rsidRDefault="00300F0A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参、綜合活動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（自我檢視）</w:t>
            </w:r>
          </w:p>
          <w:p w:rsidR="00300F0A" w:rsidRPr="00A11DF6" w:rsidRDefault="00300F0A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一、教師講解電子文本，請學生修正之前的預測、推論及對不熟悉詞語的猜測。</w:t>
            </w:r>
          </w:p>
          <w:p w:rsidR="00300F0A" w:rsidRPr="00A11DF6" w:rsidRDefault="00300F0A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二、請學生自我檢視文本中有哪些訊息是他預測到的？預測對一半的？或是完全沒有預測到的？</w:t>
            </w:r>
          </w:p>
          <w:p w:rsidR="00300F0A" w:rsidRPr="00A11DF6" w:rsidRDefault="00300F0A" w:rsidP="00DC6072">
            <w:pPr>
              <w:pStyle w:val="a3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0F0A" w:rsidRPr="00A11DF6" w:rsidRDefault="00300F0A" w:rsidP="00B52F6A">
            <w:pPr>
              <w:pStyle w:val="a3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93431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投影片、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300F0A" w:rsidRPr="00934310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投影片、電腦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300F0A" w:rsidRDefault="00300F0A" w:rsidP="00934310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93431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:rsidR="00300F0A" w:rsidRPr="00934310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00" w:type="dxa"/>
          </w:tcPr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1903F8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2’</w:t>
            </w: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5’</w:t>
            </w:r>
          </w:p>
          <w:p w:rsidR="00300F0A" w:rsidRPr="00A11DF6" w:rsidRDefault="00300F0A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5’</w:t>
            </w: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Default="00300F0A" w:rsidP="008C287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Default="00300F0A" w:rsidP="008C287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13’</w:t>
            </w: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15’</w:t>
            </w:r>
          </w:p>
          <w:p w:rsidR="00300F0A" w:rsidRPr="00A11DF6" w:rsidRDefault="00300F0A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300F0A" w:rsidRPr="00A11DF6" w:rsidRDefault="00300F0A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Default="00300F0A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Default="00300F0A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Default="00300F0A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00F0A" w:rsidRPr="00A11DF6" w:rsidRDefault="00300F0A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</w:tc>
        <w:tc>
          <w:tcPr>
            <w:tcW w:w="1264" w:type="dxa"/>
          </w:tcPr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能專心瀏覽電子書並主動回答問題</w:t>
            </w: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能專心閱讀電子書並找出答案、能主動回答問題</w:t>
            </w:r>
          </w:p>
          <w:p w:rsidR="00300F0A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能根據重點提示推論段落大意並專心閱讀電子書</w:t>
            </w: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能預測文本內容</w:t>
            </w: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300F0A" w:rsidRPr="00A11DF6" w:rsidRDefault="00300F0A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能專心聆聽教師講解、能自我檢視對文本的閱讀狀況</w:t>
            </w:r>
          </w:p>
        </w:tc>
      </w:tr>
    </w:tbl>
    <w:p w:rsidR="00300F0A" w:rsidRPr="00435701" w:rsidRDefault="00300F0A" w:rsidP="002C6396">
      <w:pPr>
        <w:jc w:val="both"/>
        <w:rPr>
          <w:rFonts w:cs="Times New Roman"/>
          <w:b/>
          <w:bCs/>
          <w:sz w:val="28"/>
          <w:szCs w:val="28"/>
        </w:rPr>
      </w:pPr>
    </w:p>
    <w:sectPr w:rsidR="00300F0A" w:rsidRPr="00435701" w:rsidSect="00BE451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DA" w:rsidRDefault="00AD52DA" w:rsidP="00845A0A">
      <w:r>
        <w:separator/>
      </w:r>
    </w:p>
  </w:endnote>
  <w:endnote w:type="continuationSeparator" w:id="0">
    <w:p w:rsidR="00AD52DA" w:rsidRDefault="00AD52DA" w:rsidP="0084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DA" w:rsidRDefault="00AD52DA" w:rsidP="00845A0A">
      <w:r>
        <w:separator/>
      </w:r>
    </w:p>
  </w:footnote>
  <w:footnote w:type="continuationSeparator" w:id="0">
    <w:p w:rsidR="00AD52DA" w:rsidRDefault="00AD52DA" w:rsidP="0084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293"/>
    <w:multiLevelType w:val="hybridMultilevel"/>
    <w:tmpl w:val="BDB6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F496C"/>
    <w:multiLevelType w:val="hybridMultilevel"/>
    <w:tmpl w:val="D6B0A008"/>
    <w:lvl w:ilvl="0" w:tplc="F5D82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C7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CB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2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E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01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5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25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2E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9B4FBB"/>
    <w:multiLevelType w:val="hybridMultilevel"/>
    <w:tmpl w:val="FBD263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079C298F"/>
    <w:multiLevelType w:val="hybridMultilevel"/>
    <w:tmpl w:val="03CAC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">
    <w:nsid w:val="079F0C6C"/>
    <w:multiLevelType w:val="hybridMultilevel"/>
    <w:tmpl w:val="6D62E69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B45612"/>
    <w:multiLevelType w:val="multilevel"/>
    <w:tmpl w:val="5E72D14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866C3E"/>
    <w:multiLevelType w:val="hybridMultilevel"/>
    <w:tmpl w:val="8604B8A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BC22F9"/>
    <w:multiLevelType w:val="hybridMultilevel"/>
    <w:tmpl w:val="C3669BC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B6398E"/>
    <w:multiLevelType w:val="hybridMultilevel"/>
    <w:tmpl w:val="B0423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2DA73EE"/>
    <w:multiLevelType w:val="multilevel"/>
    <w:tmpl w:val="79E0F51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DC415F"/>
    <w:multiLevelType w:val="multilevel"/>
    <w:tmpl w:val="9F842D8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EC03AE"/>
    <w:multiLevelType w:val="hybridMultilevel"/>
    <w:tmpl w:val="01547618"/>
    <w:lvl w:ilvl="0" w:tplc="D8D87E0E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8413DE4"/>
    <w:multiLevelType w:val="multilevel"/>
    <w:tmpl w:val="3A54F4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3">
    <w:nsid w:val="198E13FB"/>
    <w:multiLevelType w:val="multilevel"/>
    <w:tmpl w:val="B0423F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9B60E7F"/>
    <w:multiLevelType w:val="hybridMultilevel"/>
    <w:tmpl w:val="E5DCB928"/>
    <w:lvl w:ilvl="0" w:tplc="D89C61C2">
      <w:start w:val="3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BB51D21"/>
    <w:multiLevelType w:val="hybridMultilevel"/>
    <w:tmpl w:val="679400C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2F84C24"/>
    <w:multiLevelType w:val="hybridMultilevel"/>
    <w:tmpl w:val="E866148E"/>
    <w:lvl w:ilvl="0" w:tplc="6548F61A">
      <w:start w:val="1"/>
      <w:numFmt w:val="taiwaneseCountingThousand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3EE5D6">
      <w:start w:val="1"/>
      <w:numFmt w:val="decimalFullWidth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32A2F9D"/>
    <w:multiLevelType w:val="hybridMultilevel"/>
    <w:tmpl w:val="3A54F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8">
    <w:nsid w:val="25B412EF"/>
    <w:multiLevelType w:val="hybridMultilevel"/>
    <w:tmpl w:val="27B4AB2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7C97DAC"/>
    <w:multiLevelType w:val="hybridMultilevel"/>
    <w:tmpl w:val="57E2D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B0176A"/>
    <w:multiLevelType w:val="hybridMultilevel"/>
    <w:tmpl w:val="E37EF7EC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E3B502B"/>
    <w:multiLevelType w:val="multilevel"/>
    <w:tmpl w:val="57E2D5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02A092D"/>
    <w:multiLevelType w:val="hybridMultilevel"/>
    <w:tmpl w:val="687830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31816161"/>
    <w:multiLevelType w:val="hybridMultilevel"/>
    <w:tmpl w:val="54A46B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4">
    <w:nsid w:val="31E267F0"/>
    <w:multiLevelType w:val="hybridMultilevel"/>
    <w:tmpl w:val="79E0F51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07519A"/>
    <w:multiLevelType w:val="hybridMultilevel"/>
    <w:tmpl w:val="9F842D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65C36C7"/>
    <w:multiLevelType w:val="hybridMultilevel"/>
    <w:tmpl w:val="75445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7F20A7B"/>
    <w:multiLevelType w:val="hybridMultilevel"/>
    <w:tmpl w:val="5E72D1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B433F3B"/>
    <w:multiLevelType w:val="hybridMultilevel"/>
    <w:tmpl w:val="D3B67F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9">
    <w:nsid w:val="3CCD4710"/>
    <w:multiLevelType w:val="hybridMultilevel"/>
    <w:tmpl w:val="02EECE78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0356046"/>
    <w:multiLevelType w:val="hybridMultilevel"/>
    <w:tmpl w:val="F5CADCC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4079251B"/>
    <w:multiLevelType w:val="hybridMultilevel"/>
    <w:tmpl w:val="64A0B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441329A"/>
    <w:multiLevelType w:val="multilevel"/>
    <w:tmpl w:val="64A0B0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65245A2"/>
    <w:multiLevelType w:val="hybridMultilevel"/>
    <w:tmpl w:val="5274A3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596E13CB"/>
    <w:multiLevelType w:val="hybridMultilevel"/>
    <w:tmpl w:val="E5F44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B4E1193"/>
    <w:multiLevelType w:val="hybridMultilevel"/>
    <w:tmpl w:val="D3A60F12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E757B76"/>
    <w:multiLevelType w:val="multilevel"/>
    <w:tmpl w:val="7B086B46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352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640" w:hanging="72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280" w:hanging="1440"/>
      </w:pPr>
      <w:rPr>
        <w:rFonts w:hint="eastAsia"/>
      </w:rPr>
    </w:lvl>
  </w:abstractNum>
  <w:abstractNum w:abstractNumId="37">
    <w:nsid w:val="5ECC0446"/>
    <w:multiLevelType w:val="hybridMultilevel"/>
    <w:tmpl w:val="608AE5D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503B59"/>
    <w:multiLevelType w:val="hybridMultilevel"/>
    <w:tmpl w:val="1960D2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6D6A3FFC"/>
    <w:multiLevelType w:val="hybridMultilevel"/>
    <w:tmpl w:val="B0423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1CE4186"/>
    <w:multiLevelType w:val="multilevel"/>
    <w:tmpl w:val="F5CADCC0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8E12DA8"/>
    <w:multiLevelType w:val="hybridMultilevel"/>
    <w:tmpl w:val="382A148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626581"/>
    <w:multiLevelType w:val="hybridMultilevel"/>
    <w:tmpl w:val="C988F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4E68A8"/>
    <w:multiLevelType w:val="hybridMultilevel"/>
    <w:tmpl w:val="6D9EE2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DFC111D"/>
    <w:multiLevelType w:val="hybridMultilevel"/>
    <w:tmpl w:val="8C66A3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5">
    <w:nsid w:val="7F552B6D"/>
    <w:multiLevelType w:val="hybridMultilevel"/>
    <w:tmpl w:val="4DAC3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6"/>
  </w:num>
  <w:num w:numId="3">
    <w:abstractNumId w:val="27"/>
  </w:num>
  <w:num w:numId="4">
    <w:abstractNumId w:val="15"/>
  </w:num>
  <w:num w:numId="5">
    <w:abstractNumId w:val="30"/>
  </w:num>
  <w:num w:numId="6">
    <w:abstractNumId w:val="33"/>
  </w:num>
  <w:num w:numId="7">
    <w:abstractNumId w:val="22"/>
  </w:num>
  <w:num w:numId="8">
    <w:abstractNumId w:val="40"/>
  </w:num>
  <w:num w:numId="9">
    <w:abstractNumId w:val="38"/>
  </w:num>
  <w:num w:numId="10">
    <w:abstractNumId w:val="5"/>
  </w:num>
  <w:num w:numId="11">
    <w:abstractNumId w:val="24"/>
  </w:num>
  <w:num w:numId="12">
    <w:abstractNumId w:val="9"/>
  </w:num>
  <w:num w:numId="13">
    <w:abstractNumId w:val="25"/>
  </w:num>
  <w:num w:numId="14">
    <w:abstractNumId w:val="10"/>
  </w:num>
  <w:num w:numId="15">
    <w:abstractNumId w:val="17"/>
  </w:num>
  <w:num w:numId="16">
    <w:abstractNumId w:val="36"/>
  </w:num>
  <w:num w:numId="17">
    <w:abstractNumId w:val="4"/>
  </w:num>
  <w:num w:numId="18">
    <w:abstractNumId w:val="7"/>
  </w:num>
  <w:num w:numId="19">
    <w:abstractNumId w:val="35"/>
  </w:num>
  <w:num w:numId="20">
    <w:abstractNumId w:val="20"/>
  </w:num>
  <w:num w:numId="21">
    <w:abstractNumId w:val="6"/>
  </w:num>
  <w:num w:numId="22">
    <w:abstractNumId w:val="45"/>
  </w:num>
  <w:num w:numId="23">
    <w:abstractNumId w:val="41"/>
  </w:num>
  <w:num w:numId="24">
    <w:abstractNumId w:val="12"/>
  </w:num>
  <w:num w:numId="25">
    <w:abstractNumId w:val="0"/>
  </w:num>
  <w:num w:numId="26">
    <w:abstractNumId w:val="42"/>
  </w:num>
  <w:num w:numId="27">
    <w:abstractNumId w:val="19"/>
  </w:num>
  <w:num w:numId="28">
    <w:abstractNumId w:val="21"/>
  </w:num>
  <w:num w:numId="29">
    <w:abstractNumId w:val="29"/>
  </w:num>
  <w:num w:numId="30">
    <w:abstractNumId w:val="18"/>
  </w:num>
  <w:num w:numId="31">
    <w:abstractNumId w:val="37"/>
  </w:num>
  <w:num w:numId="32">
    <w:abstractNumId w:val="44"/>
  </w:num>
  <w:num w:numId="33">
    <w:abstractNumId w:val="3"/>
  </w:num>
  <w:num w:numId="34">
    <w:abstractNumId w:val="28"/>
  </w:num>
  <w:num w:numId="35">
    <w:abstractNumId w:val="23"/>
  </w:num>
  <w:num w:numId="36">
    <w:abstractNumId w:val="34"/>
  </w:num>
  <w:num w:numId="37">
    <w:abstractNumId w:val="39"/>
  </w:num>
  <w:num w:numId="38">
    <w:abstractNumId w:val="13"/>
  </w:num>
  <w:num w:numId="39">
    <w:abstractNumId w:val="31"/>
  </w:num>
  <w:num w:numId="40">
    <w:abstractNumId w:val="32"/>
  </w:num>
  <w:num w:numId="41">
    <w:abstractNumId w:val="43"/>
  </w:num>
  <w:num w:numId="42">
    <w:abstractNumId w:val="26"/>
  </w:num>
  <w:num w:numId="43">
    <w:abstractNumId w:val="11"/>
  </w:num>
  <w:num w:numId="44">
    <w:abstractNumId w:val="1"/>
  </w:num>
  <w:num w:numId="45">
    <w:abstractNumId w:val="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bordersDoNotSurroundHeader/>
  <w:bordersDoNotSurroundFooter/>
  <w:proofState w:spelling="clean" w:grammar="clean"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8A"/>
    <w:rsid w:val="00013D50"/>
    <w:rsid w:val="000226EE"/>
    <w:rsid w:val="00031FEE"/>
    <w:rsid w:val="00033CFE"/>
    <w:rsid w:val="000906ED"/>
    <w:rsid w:val="00097B83"/>
    <w:rsid w:val="000A0E44"/>
    <w:rsid w:val="000A178F"/>
    <w:rsid w:val="000B338D"/>
    <w:rsid w:val="000B61A2"/>
    <w:rsid w:val="0010336A"/>
    <w:rsid w:val="0013476F"/>
    <w:rsid w:val="0014552C"/>
    <w:rsid w:val="00166625"/>
    <w:rsid w:val="001679A0"/>
    <w:rsid w:val="001728FE"/>
    <w:rsid w:val="00180085"/>
    <w:rsid w:val="001903F8"/>
    <w:rsid w:val="00190B00"/>
    <w:rsid w:val="001A5E83"/>
    <w:rsid w:val="001C5C2D"/>
    <w:rsid w:val="001C6325"/>
    <w:rsid w:val="001D17B5"/>
    <w:rsid w:val="001E31BD"/>
    <w:rsid w:val="00207853"/>
    <w:rsid w:val="00225139"/>
    <w:rsid w:val="00233D81"/>
    <w:rsid w:val="00236CC0"/>
    <w:rsid w:val="002466BE"/>
    <w:rsid w:val="002653D2"/>
    <w:rsid w:val="00271CAF"/>
    <w:rsid w:val="00297A17"/>
    <w:rsid w:val="002A186F"/>
    <w:rsid w:val="002B1D9E"/>
    <w:rsid w:val="002C55B1"/>
    <w:rsid w:val="002C6396"/>
    <w:rsid w:val="00300F0A"/>
    <w:rsid w:val="003100BA"/>
    <w:rsid w:val="0032664B"/>
    <w:rsid w:val="003334D2"/>
    <w:rsid w:val="00340664"/>
    <w:rsid w:val="003447BE"/>
    <w:rsid w:val="00372C3F"/>
    <w:rsid w:val="0037737D"/>
    <w:rsid w:val="003B3E17"/>
    <w:rsid w:val="003C62F3"/>
    <w:rsid w:val="003D1957"/>
    <w:rsid w:val="003D5592"/>
    <w:rsid w:val="003F7850"/>
    <w:rsid w:val="0042045D"/>
    <w:rsid w:val="0042432D"/>
    <w:rsid w:val="00430B9F"/>
    <w:rsid w:val="00435701"/>
    <w:rsid w:val="00487D8A"/>
    <w:rsid w:val="004915F9"/>
    <w:rsid w:val="0049243F"/>
    <w:rsid w:val="004A6BBC"/>
    <w:rsid w:val="004C326E"/>
    <w:rsid w:val="004F4D38"/>
    <w:rsid w:val="0053595A"/>
    <w:rsid w:val="0053746C"/>
    <w:rsid w:val="005C61E8"/>
    <w:rsid w:val="005F1BE0"/>
    <w:rsid w:val="00670C3F"/>
    <w:rsid w:val="006D4AAF"/>
    <w:rsid w:val="00714FCD"/>
    <w:rsid w:val="0074501F"/>
    <w:rsid w:val="00756BCE"/>
    <w:rsid w:val="00757B31"/>
    <w:rsid w:val="007702C2"/>
    <w:rsid w:val="007776E0"/>
    <w:rsid w:val="007A3A1C"/>
    <w:rsid w:val="007B70FF"/>
    <w:rsid w:val="007E370B"/>
    <w:rsid w:val="007E5EBA"/>
    <w:rsid w:val="007F780F"/>
    <w:rsid w:val="008068E6"/>
    <w:rsid w:val="00806ED9"/>
    <w:rsid w:val="0082594A"/>
    <w:rsid w:val="00831AB0"/>
    <w:rsid w:val="00845A0A"/>
    <w:rsid w:val="00847954"/>
    <w:rsid w:val="00852434"/>
    <w:rsid w:val="0085380F"/>
    <w:rsid w:val="00873B02"/>
    <w:rsid w:val="008B23C2"/>
    <w:rsid w:val="008C2873"/>
    <w:rsid w:val="00903C77"/>
    <w:rsid w:val="00926254"/>
    <w:rsid w:val="00934310"/>
    <w:rsid w:val="00943039"/>
    <w:rsid w:val="00962067"/>
    <w:rsid w:val="00963678"/>
    <w:rsid w:val="00977568"/>
    <w:rsid w:val="00977C5E"/>
    <w:rsid w:val="00980E87"/>
    <w:rsid w:val="009C610A"/>
    <w:rsid w:val="009E03A7"/>
    <w:rsid w:val="009E7185"/>
    <w:rsid w:val="00A11DF6"/>
    <w:rsid w:val="00A17593"/>
    <w:rsid w:val="00A20736"/>
    <w:rsid w:val="00A4025E"/>
    <w:rsid w:val="00A42819"/>
    <w:rsid w:val="00A6168D"/>
    <w:rsid w:val="00A812F5"/>
    <w:rsid w:val="00A82797"/>
    <w:rsid w:val="00A83AB2"/>
    <w:rsid w:val="00A9694C"/>
    <w:rsid w:val="00AC5726"/>
    <w:rsid w:val="00AC6AE8"/>
    <w:rsid w:val="00AD52DA"/>
    <w:rsid w:val="00AE2059"/>
    <w:rsid w:val="00AF53A2"/>
    <w:rsid w:val="00B138D6"/>
    <w:rsid w:val="00B42CE0"/>
    <w:rsid w:val="00B512CA"/>
    <w:rsid w:val="00B52F6A"/>
    <w:rsid w:val="00B71700"/>
    <w:rsid w:val="00BA0423"/>
    <w:rsid w:val="00BC6F59"/>
    <w:rsid w:val="00BD1228"/>
    <w:rsid w:val="00BD2612"/>
    <w:rsid w:val="00BE4512"/>
    <w:rsid w:val="00BE74C4"/>
    <w:rsid w:val="00C06B05"/>
    <w:rsid w:val="00C4206A"/>
    <w:rsid w:val="00C50E30"/>
    <w:rsid w:val="00C578F8"/>
    <w:rsid w:val="00C94302"/>
    <w:rsid w:val="00C97A11"/>
    <w:rsid w:val="00CA2990"/>
    <w:rsid w:val="00CA3DF6"/>
    <w:rsid w:val="00CB0A67"/>
    <w:rsid w:val="00CC6744"/>
    <w:rsid w:val="00CD1370"/>
    <w:rsid w:val="00CD4F70"/>
    <w:rsid w:val="00CE4015"/>
    <w:rsid w:val="00D002A3"/>
    <w:rsid w:val="00DA7DC9"/>
    <w:rsid w:val="00DC6072"/>
    <w:rsid w:val="00DE2E3E"/>
    <w:rsid w:val="00DF03CB"/>
    <w:rsid w:val="00E02249"/>
    <w:rsid w:val="00E02AB7"/>
    <w:rsid w:val="00E3686C"/>
    <w:rsid w:val="00E6264B"/>
    <w:rsid w:val="00E72C87"/>
    <w:rsid w:val="00EB23B6"/>
    <w:rsid w:val="00EC7AD1"/>
    <w:rsid w:val="00ED37FF"/>
    <w:rsid w:val="00ED3CB8"/>
    <w:rsid w:val="00F56AA5"/>
    <w:rsid w:val="00F637BA"/>
    <w:rsid w:val="00F708CC"/>
    <w:rsid w:val="00F84D56"/>
    <w:rsid w:val="00FB6A17"/>
    <w:rsid w:val="00FE7FF8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4C"/>
    <w:pPr>
      <w:widowControl w:val="0"/>
    </w:pPr>
    <w:rPr>
      <w:rFonts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8A"/>
    <w:pPr>
      <w:ind w:left="480"/>
    </w:pPr>
  </w:style>
  <w:style w:type="table" w:styleId="a4">
    <w:name w:val="Table Grid"/>
    <w:basedOn w:val="a1"/>
    <w:uiPriority w:val="99"/>
    <w:rsid w:val="00487D8A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87D8A"/>
    <w:rPr>
      <w:rFonts w:ascii="Heiti TC Light" w:eastAsia="Times New Roman" w:cs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487D8A"/>
    <w:rPr>
      <w:rFonts w:ascii="Heiti TC Light" w:eastAsia="Times New Roman" w:cs="Heiti TC Light"/>
      <w:sz w:val="18"/>
      <w:szCs w:val="18"/>
    </w:rPr>
  </w:style>
  <w:style w:type="character" w:styleId="a7">
    <w:name w:val="Hyperlink"/>
    <w:basedOn w:val="a0"/>
    <w:uiPriority w:val="99"/>
    <w:semiHidden/>
    <w:rsid w:val="00DE2E3E"/>
    <w:rPr>
      <w:color w:val="0000FF"/>
      <w:u w:val="single"/>
    </w:rPr>
  </w:style>
  <w:style w:type="character" w:customStyle="1" w:styleId="null">
    <w:name w:val="null"/>
    <w:uiPriority w:val="99"/>
    <w:rsid w:val="00E3686C"/>
  </w:style>
  <w:style w:type="paragraph" w:styleId="a8">
    <w:name w:val="header"/>
    <w:basedOn w:val="a"/>
    <w:link w:val="a9"/>
    <w:uiPriority w:val="99"/>
    <w:unhideWhenUsed/>
    <w:rsid w:val="0084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45A0A"/>
    <w:rPr>
      <w:rFonts w:cs="Cambria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45A0A"/>
    <w:rPr>
      <w:rFonts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4C"/>
    <w:pPr>
      <w:widowControl w:val="0"/>
    </w:pPr>
    <w:rPr>
      <w:rFonts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8A"/>
    <w:pPr>
      <w:ind w:left="480"/>
    </w:pPr>
  </w:style>
  <w:style w:type="table" w:styleId="a4">
    <w:name w:val="Table Grid"/>
    <w:basedOn w:val="a1"/>
    <w:uiPriority w:val="99"/>
    <w:rsid w:val="00487D8A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87D8A"/>
    <w:rPr>
      <w:rFonts w:ascii="Heiti TC Light" w:eastAsia="Times New Roman" w:cs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487D8A"/>
    <w:rPr>
      <w:rFonts w:ascii="Heiti TC Light" w:eastAsia="Times New Roman" w:cs="Heiti TC Light"/>
      <w:sz w:val="18"/>
      <w:szCs w:val="18"/>
    </w:rPr>
  </w:style>
  <w:style w:type="character" w:styleId="a7">
    <w:name w:val="Hyperlink"/>
    <w:basedOn w:val="a0"/>
    <w:uiPriority w:val="99"/>
    <w:semiHidden/>
    <w:rsid w:val="00DE2E3E"/>
    <w:rPr>
      <w:color w:val="0000FF"/>
      <w:u w:val="single"/>
    </w:rPr>
  </w:style>
  <w:style w:type="character" w:customStyle="1" w:styleId="null">
    <w:name w:val="null"/>
    <w:uiPriority w:val="99"/>
    <w:rsid w:val="00E3686C"/>
  </w:style>
  <w:style w:type="paragraph" w:styleId="a8">
    <w:name w:val="header"/>
    <w:basedOn w:val="a"/>
    <w:link w:val="a9"/>
    <w:uiPriority w:val="99"/>
    <w:unhideWhenUsed/>
    <w:rsid w:val="0084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45A0A"/>
    <w:rPr>
      <w:rFonts w:cs="Cambria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45A0A"/>
    <w:rPr>
      <w:rFonts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55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902</Characters>
  <Application>Microsoft Office Word</Application>
  <DocSecurity>0</DocSecurity>
  <Lines>7</Lines>
  <Paragraphs>2</Paragraphs>
  <ScaleCrop>false</ScaleCrop>
  <Company>CMT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閱讀理解教學教學動設計</dc:title>
  <dc:creator>apple</dc:creator>
  <cp:lastModifiedBy>work</cp:lastModifiedBy>
  <cp:revision>6</cp:revision>
  <dcterms:created xsi:type="dcterms:W3CDTF">2014-08-14T02:32:00Z</dcterms:created>
  <dcterms:modified xsi:type="dcterms:W3CDTF">2014-09-02T08:51:00Z</dcterms:modified>
</cp:coreProperties>
</file>